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94" w:rsidRDefault="00692A94" w:rsidP="00692A94">
      <w:pPr>
        <w:spacing w:after="0"/>
        <w:rPr>
          <w:sz w:val="24"/>
          <w:szCs w:val="24"/>
        </w:rPr>
      </w:pPr>
      <w:r>
        <w:rPr>
          <w:noProof/>
          <w:lang w:eastAsia="en-GB"/>
        </w:rPr>
        <w:drawing>
          <wp:inline distT="0" distB="0" distL="0" distR="0" wp14:anchorId="6574B250" wp14:editId="48E98399">
            <wp:extent cx="2981325" cy="590550"/>
            <wp:effectExtent l="0" t="0" r="9525" b="0"/>
            <wp:docPr id="2" name="Picture 2" descr="CofS_PresEdin_Header_Blue Red Cropped"/>
            <wp:cNvGraphicFramePr/>
            <a:graphic xmlns:a="http://schemas.openxmlformats.org/drawingml/2006/main">
              <a:graphicData uri="http://schemas.openxmlformats.org/drawingml/2006/picture">
                <pic:pic xmlns:pic="http://schemas.openxmlformats.org/drawingml/2006/picture">
                  <pic:nvPicPr>
                    <pic:cNvPr id="2" name="Picture 2" descr="CofS_PresEdin_Header_Blue Red Cropp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325" cy="590550"/>
                    </a:xfrm>
                    <a:prstGeom prst="rect">
                      <a:avLst/>
                    </a:prstGeom>
                    <a:noFill/>
                    <a:ln>
                      <a:noFill/>
                    </a:ln>
                  </pic:spPr>
                </pic:pic>
              </a:graphicData>
            </a:graphic>
          </wp:inline>
        </w:drawing>
      </w:r>
    </w:p>
    <w:p w:rsidR="00692A94" w:rsidRDefault="00692A94"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r w:rsidRPr="006535FD">
        <w:rPr>
          <w:sz w:val="24"/>
          <w:szCs w:val="24"/>
        </w:rPr>
        <w:t>Application for a Local Appointment</w:t>
      </w:r>
      <w:r>
        <w:rPr>
          <w:sz w:val="24"/>
          <w:szCs w:val="24"/>
        </w:rPr>
        <w:t xml:space="preserve"> in a congregation within the bounds of Edinburgh Presbytery.  (Please note this form is not required for the appointment of Church organists, musicians, church officers, cleaners </w:t>
      </w:r>
      <w:proofErr w:type="spellStart"/>
      <w:r>
        <w:rPr>
          <w:sz w:val="24"/>
          <w:szCs w:val="24"/>
        </w:rPr>
        <w:t>etc</w:t>
      </w:r>
      <w:proofErr w:type="spellEnd"/>
      <w:r>
        <w:rPr>
          <w:sz w:val="24"/>
          <w:szCs w:val="24"/>
        </w:rPr>
        <w:t>, but for other additional members of staff such as youth, children and family workers, pastoral assistants, Associate or Assistant Ministers, and parish workers who are not provided for in the Presbytery Plan.)</w:t>
      </w:r>
    </w:p>
    <w:p w:rsidR="009140D1" w:rsidRDefault="009140D1" w:rsidP="00692A94">
      <w:pPr>
        <w:spacing w:after="0"/>
        <w:rPr>
          <w:sz w:val="24"/>
          <w:szCs w:val="24"/>
        </w:rPr>
      </w:pPr>
      <w:r>
        <w:rPr>
          <w:sz w:val="24"/>
          <w:szCs w:val="24"/>
        </w:rPr>
        <w:t>The purpose of DRC’s engagement with Local Appointments is primarily to ensure affordability and good use of resources.</w:t>
      </w:r>
    </w:p>
    <w:p w:rsidR="009140D1" w:rsidRDefault="009140D1"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r>
        <w:rPr>
          <w:sz w:val="24"/>
          <w:szCs w:val="24"/>
        </w:rPr>
        <w:t>Congregation of…………………………………………………………………………….</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Please agree a main contact person with whom the Deployment of Resources Committee may correspond:</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Contact Name………………………………………………………………………………………………………………</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Role within the congregation……………………………………………………………………………………….</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Contact Email…………………………………………………………………………………………………………………</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Contact Phone Number…………………………………………………………………………………………………..</w:t>
      </w:r>
    </w:p>
    <w:p w:rsidR="00692A94" w:rsidRDefault="00692A94"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r>
        <w:rPr>
          <w:sz w:val="24"/>
          <w:szCs w:val="24"/>
        </w:rPr>
        <w:t>Please provide details of the proposed post.</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Job Title…………………………………………………………………………………………………………………………</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A brief outline of the job description (or attach full job description)</w:t>
      </w:r>
    </w:p>
    <w:p w:rsidR="00692A94" w:rsidRDefault="00692A94"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p>
    <w:p w:rsidR="00692A94" w:rsidRDefault="009140D1" w:rsidP="00692A94">
      <w:pPr>
        <w:spacing w:after="0"/>
        <w:rPr>
          <w:sz w:val="24"/>
          <w:szCs w:val="24"/>
        </w:rPr>
      </w:pPr>
      <w:r>
        <w:rPr>
          <w:sz w:val="24"/>
          <w:szCs w:val="24"/>
        </w:rPr>
        <w:t>Is the post permanent or for a fixed term and if so what is the expected duration?</w:t>
      </w:r>
    </w:p>
    <w:p w:rsidR="00692A94" w:rsidRDefault="00692A94" w:rsidP="00692A94">
      <w:pPr>
        <w:spacing w:after="0"/>
        <w:rPr>
          <w:sz w:val="24"/>
          <w:szCs w:val="24"/>
        </w:rPr>
      </w:pPr>
    </w:p>
    <w:p w:rsidR="00692A94" w:rsidRDefault="00692A94" w:rsidP="00692A94">
      <w:pPr>
        <w:spacing w:after="0"/>
        <w:rPr>
          <w:sz w:val="24"/>
          <w:szCs w:val="24"/>
        </w:rPr>
      </w:pPr>
    </w:p>
    <w:p w:rsidR="00692A94" w:rsidRDefault="009140D1" w:rsidP="00692A94">
      <w:pPr>
        <w:spacing w:after="0"/>
        <w:rPr>
          <w:sz w:val="24"/>
          <w:szCs w:val="24"/>
        </w:rPr>
      </w:pPr>
      <w:r>
        <w:rPr>
          <w:sz w:val="24"/>
          <w:szCs w:val="24"/>
        </w:rPr>
        <w:t xml:space="preserve">Is the rate of pay set at:- </w:t>
      </w:r>
    </w:p>
    <w:p w:rsidR="009140D1" w:rsidRDefault="009140D1" w:rsidP="00692A94">
      <w:pPr>
        <w:spacing w:after="0"/>
        <w:rPr>
          <w:sz w:val="24"/>
          <w:szCs w:val="24"/>
        </w:rPr>
      </w:pPr>
      <w:r>
        <w:rPr>
          <w:sz w:val="24"/>
          <w:szCs w:val="24"/>
        </w:rPr>
        <w:tab/>
      </w:r>
      <w:proofErr w:type="gramStart"/>
      <w:r>
        <w:rPr>
          <w:sz w:val="24"/>
          <w:szCs w:val="24"/>
        </w:rPr>
        <w:t>minimum</w:t>
      </w:r>
      <w:proofErr w:type="gramEnd"/>
      <w:r>
        <w:rPr>
          <w:sz w:val="24"/>
          <w:szCs w:val="24"/>
        </w:rPr>
        <w:t xml:space="preserve"> wage</w:t>
      </w:r>
    </w:p>
    <w:p w:rsidR="009140D1" w:rsidRDefault="009140D1" w:rsidP="00692A94">
      <w:pPr>
        <w:spacing w:after="0"/>
        <w:rPr>
          <w:sz w:val="24"/>
          <w:szCs w:val="24"/>
        </w:rPr>
      </w:pPr>
      <w:r>
        <w:rPr>
          <w:sz w:val="24"/>
          <w:szCs w:val="24"/>
        </w:rPr>
        <w:tab/>
      </w:r>
      <w:proofErr w:type="gramStart"/>
      <w:r>
        <w:rPr>
          <w:sz w:val="24"/>
          <w:szCs w:val="24"/>
        </w:rPr>
        <w:t>living</w:t>
      </w:r>
      <w:proofErr w:type="gramEnd"/>
      <w:r>
        <w:rPr>
          <w:sz w:val="24"/>
          <w:szCs w:val="24"/>
        </w:rPr>
        <w:t xml:space="preserve"> wage</w:t>
      </w:r>
    </w:p>
    <w:p w:rsidR="009140D1" w:rsidRDefault="009140D1" w:rsidP="00692A94">
      <w:pPr>
        <w:spacing w:after="0"/>
        <w:rPr>
          <w:sz w:val="24"/>
          <w:szCs w:val="24"/>
        </w:rPr>
      </w:pPr>
      <w:r>
        <w:rPr>
          <w:sz w:val="24"/>
          <w:szCs w:val="24"/>
        </w:rPr>
        <w:lastRenderedPageBreak/>
        <w:tab/>
        <w:t>Church of Scotland MDS scale</w:t>
      </w:r>
    </w:p>
    <w:p w:rsidR="00C27F00" w:rsidRDefault="00C27F00" w:rsidP="00692A94">
      <w:pPr>
        <w:spacing w:after="0"/>
        <w:rPr>
          <w:sz w:val="24"/>
          <w:szCs w:val="24"/>
        </w:rPr>
      </w:pPr>
      <w:r>
        <w:rPr>
          <w:sz w:val="24"/>
          <w:szCs w:val="24"/>
        </w:rPr>
        <w:tab/>
        <w:t>Church of Scotland stipend scale</w:t>
      </w:r>
      <w:bookmarkStart w:id="0" w:name="_GoBack"/>
      <w:bookmarkEnd w:id="0"/>
    </w:p>
    <w:p w:rsidR="009140D1" w:rsidRDefault="009140D1" w:rsidP="00692A94">
      <w:pPr>
        <w:spacing w:after="0"/>
        <w:rPr>
          <w:sz w:val="24"/>
          <w:szCs w:val="24"/>
        </w:rPr>
      </w:pPr>
      <w:r>
        <w:rPr>
          <w:sz w:val="24"/>
          <w:szCs w:val="24"/>
        </w:rPr>
        <w:tab/>
      </w:r>
      <w:proofErr w:type="gramStart"/>
      <w:r>
        <w:rPr>
          <w:sz w:val="24"/>
          <w:szCs w:val="24"/>
        </w:rPr>
        <w:t>other</w:t>
      </w:r>
      <w:proofErr w:type="gramEnd"/>
    </w:p>
    <w:p w:rsidR="00692A94" w:rsidRDefault="00692A94" w:rsidP="00692A94">
      <w:pPr>
        <w:spacing w:after="0"/>
        <w:rPr>
          <w:sz w:val="24"/>
          <w:szCs w:val="24"/>
        </w:rPr>
      </w:pPr>
    </w:p>
    <w:p w:rsidR="00692A94" w:rsidRDefault="00692A94" w:rsidP="00692A94">
      <w:pPr>
        <w:spacing w:after="0"/>
        <w:rPr>
          <w:sz w:val="24"/>
          <w:szCs w:val="24"/>
        </w:rPr>
      </w:pPr>
    </w:p>
    <w:p w:rsidR="00692A94" w:rsidRDefault="009140D1" w:rsidP="00692A94">
      <w:pPr>
        <w:spacing w:after="0"/>
        <w:rPr>
          <w:sz w:val="24"/>
          <w:szCs w:val="24"/>
        </w:rPr>
      </w:pPr>
      <w:r>
        <w:rPr>
          <w:sz w:val="24"/>
          <w:szCs w:val="24"/>
        </w:rPr>
        <w:t>Has provision been made for additional costs such as pension and expenses?</w:t>
      </w:r>
    </w:p>
    <w:p w:rsidR="00692A94" w:rsidRDefault="00692A94"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r>
        <w:rPr>
          <w:sz w:val="24"/>
          <w:szCs w:val="24"/>
        </w:rPr>
        <w:t>How will the post be funded?</w:t>
      </w:r>
    </w:p>
    <w:p w:rsidR="00692A94" w:rsidRDefault="00692A94" w:rsidP="00692A94">
      <w:pPr>
        <w:spacing w:after="0"/>
        <w:rPr>
          <w:sz w:val="24"/>
          <w:szCs w:val="24"/>
        </w:rPr>
      </w:pPr>
    </w:p>
    <w:p w:rsidR="00692A94" w:rsidRDefault="00692A94" w:rsidP="00692A94">
      <w:pPr>
        <w:spacing w:after="0"/>
        <w:rPr>
          <w:b/>
          <w:sz w:val="24"/>
          <w:szCs w:val="24"/>
        </w:rPr>
      </w:pPr>
    </w:p>
    <w:p w:rsidR="00692A94" w:rsidRDefault="00692A94" w:rsidP="00692A94">
      <w:pPr>
        <w:spacing w:after="0"/>
        <w:rPr>
          <w:b/>
          <w:sz w:val="24"/>
          <w:szCs w:val="24"/>
        </w:rPr>
      </w:pPr>
      <w:r>
        <w:rPr>
          <w:b/>
          <w:sz w:val="24"/>
          <w:szCs w:val="24"/>
        </w:rPr>
        <w:t>Fund</w:t>
      </w:r>
      <w:r>
        <w:rPr>
          <w:b/>
          <w:sz w:val="24"/>
          <w:szCs w:val="24"/>
        </w:rPr>
        <w:tab/>
      </w:r>
      <w:r>
        <w:rPr>
          <w:b/>
          <w:sz w:val="24"/>
          <w:szCs w:val="24"/>
        </w:rPr>
        <w:tab/>
      </w:r>
      <w:r>
        <w:rPr>
          <w:b/>
          <w:sz w:val="24"/>
          <w:szCs w:val="24"/>
        </w:rPr>
        <w:tab/>
      </w:r>
      <w:r>
        <w:rPr>
          <w:b/>
          <w:sz w:val="24"/>
          <w:szCs w:val="24"/>
        </w:rPr>
        <w:tab/>
        <w:t>Total Amount</w:t>
      </w:r>
      <w:r>
        <w:rPr>
          <w:b/>
          <w:sz w:val="24"/>
          <w:szCs w:val="24"/>
        </w:rPr>
        <w:tab/>
      </w:r>
      <w:r>
        <w:rPr>
          <w:b/>
          <w:sz w:val="24"/>
          <w:szCs w:val="24"/>
        </w:rPr>
        <w:tab/>
      </w:r>
      <w:r>
        <w:rPr>
          <w:b/>
          <w:sz w:val="24"/>
          <w:szCs w:val="24"/>
        </w:rPr>
        <w:tab/>
        <w:t>Proportion required</w:t>
      </w:r>
    </w:p>
    <w:p w:rsidR="00692A94" w:rsidRDefault="00692A94" w:rsidP="00692A94">
      <w:pPr>
        <w:spacing w:after="0"/>
        <w:rPr>
          <w:b/>
          <w:sz w:val="24"/>
          <w:szCs w:val="24"/>
        </w:rPr>
      </w:pPr>
    </w:p>
    <w:p w:rsidR="00692A94" w:rsidRDefault="00692A94" w:rsidP="00692A94">
      <w:pPr>
        <w:spacing w:after="0"/>
        <w:rPr>
          <w:sz w:val="24"/>
          <w:szCs w:val="24"/>
        </w:rPr>
      </w:pPr>
      <w:r>
        <w:rPr>
          <w:sz w:val="24"/>
          <w:szCs w:val="24"/>
        </w:rPr>
        <w:t xml:space="preserve">Congregational Funds </w:t>
      </w:r>
    </w:p>
    <w:p w:rsidR="00692A94" w:rsidRDefault="00692A94" w:rsidP="00692A94">
      <w:pPr>
        <w:spacing w:after="0"/>
        <w:rPr>
          <w:sz w:val="24"/>
          <w:szCs w:val="24"/>
        </w:rPr>
      </w:pPr>
      <w:proofErr w:type="gramStart"/>
      <w:r>
        <w:rPr>
          <w:sz w:val="24"/>
          <w:szCs w:val="24"/>
        </w:rPr>
        <w:t>held</w:t>
      </w:r>
      <w:proofErr w:type="gramEnd"/>
      <w:r>
        <w:rPr>
          <w:sz w:val="24"/>
          <w:szCs w:val="24"/>
        </w:rPr>
        <w:t xml:space="preserve"> locally</w:t>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Legacies</w:t>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Other Eligible Funds</w:t>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rsidR="00692A94" w:rsidRDefault="00692A94" w:rsidP="00692A94">
      <w:pPr>
        <w:spacing w:after="0"/>
        <w:rPr>
          <w:sz w:val="24"/>
          <w:szCs w:val="24"/>
        </w:rPr>
      </w:pPr>
    </w:p>
    <w:p w:rsidR="00692A94" w:rsidRPr="00C365A8" w:rsidRDefault="00692A94" w:rsidP="00692A94">
      <w:pPr>
        <w:spacing w:after="0"/>
        <w:rPr>
          <w:sz w:val="24"/>
          <w:szCs w:val="24"/>
        </w:rPr>
      </w:pPr>
      <w:r>
        <w:rPr>
          <w:sz w:val="24"/>
          <w:szCs w:val="24"/>
        </w:rPr>
        <w:t>Fundraising Target</w:t>
      </w:r>
      <w:r>
        <w:rPr>
          <w:sz w:val="24"/>
          <w:szCs w:val="24"/>
        </w:rPr>
        <w:tab/>
      </w:r>
      <w:r>
        <w:rPr>
          <w:sz w:val="24"/>
          <w:szCs w:val="24"/>
        </w:rPr>
        <w:tab/>
        <w:t>£</w:t>
      </w:r>
      <w:r>
        <w:rPr>
          <w:sz w:val="24"/>
          <w:szCs w:val="24"/>
        </w:rPr>
        <w:tab/>
      </w:r>
      <w:r>
        <w:rPr>
          <w:sz w:val="24"/>
          <w:szCs w:val="24"/>
        </w:rPr>
        <w:tab/>
      </w:r>
      <w:r>
        <w:rPr>
          <w:sz w:val="24"/>
          <w:szCs w:val="24"/>
        </w:rPr>
        <w:tab/>
      </w:r>
      <w:r>
        <w:rPr>
          <w:sz w:val="24"/>
          <w:szCs w:val="24"/>
        </w:rPr>
        <w:tab/>
        <w:t>£</w:t>
      </w:r>
    </w:p>
    <w:p w:rsidR="00692A94" w:rsidRDefault="00692A94" w:rsidP="00692A94">
      <w:pPr>
        <w:spacing w:after="0"/>
        <w:rPr>
          <w:b/>
          <w:sz w:val="24"/>
          <w:szCs w:val="24"/>
        </w:rPr>
      </w:pPr>
    </w:p>
    <w:tbl>
      <w:tblPr>
        <w:tblW w:w="9049" w:type="dxa"/>
        <w:tblCellMar>
          <w:left w:w="0" w:type="dxa"/>
          <w:right w:w="0" w:type="dxa"/>
        </w:tblCellMar>
        <w:tblLook w:val="04A0" w:firstRow="1" w:lastRow="0" w:firstColumn="1" w:lastColumn="0" w:noHBand="0" w:noVBand="1"/>
      </w:tblPr>
      <w:tblGrid>
        <w:gridCol w:w="3961"/>
        <w:gridCol w:w="3240"/>
        <w:gridCol w:w="1848"/>
      </w:tblGrid>
      <w:tr w:rsidR="00692A94" w:rsidRPr="00C365A8" w:rsidTr="00D31A15">
        <w:trPr>
          <w:trHeight w:val="291"/>
        </w:trPr>
        <w:tc>
          <w:tcPr>
            <w:tcW w:w="3961" w:type="dxa"/>
            <w:tcBorders>
              <w:top w:val="nil"/>
              <w:left w:val="nil"/>
              <w:bottom w:val="nil"/>
              <w:right w:val="nil"/>
            </w:tcBorders>
          </w:tcPr>
          <w:p w:rsidR="00692A94" w:rsidRPr="00C365A8" w:rsidRDefault="00692A94" w:rsidP="00D31A15">
            <w:pPr>
              <w:spacing w:after="0"/>
              <w:rPr>
                <w:sz w:val="24"/>
                <w:szCs w:val="24"/>
              </w:rPr>
            </w:pPr>
            <w:r w:rsidRPr="00C365A8">
              <w:rPr>
                <w:sz w:val="24"/>
                <w:szCs w:val="24"/>
              </w:rPr>
              <w:tab/>
              <w:t xml:space="preserve"> </w:t>
            </w:r>
          </w:p>
        </w:tc>
        <w:tc>
          <w:tcPr>
            <w:tcW w:w="3240" w:type="dxa"/>
            <w:tcBorders>
              <w:top w:val="nil"/>
              <w:left w:val="nil"/>
              <w:bottom w:val="nil"/>
              <w:right w:val="nil"/>
            </w:tcBorders>
          </w:tcPr>
          <w:p w:rsidR="00692A94" w:rsidRPr="00C365A8" w:rsidRDefault="00692A94" w:rsidP="00D31A15">
            <w:pPr>
              <w:spacing w:after="0"/>
              <w:rPr>
                <w:sz w:val="24"/>
                <w:szCs w:val="24"/>
              </w:rPr>
            </w:pPr>
            <w:r w:rsidRPr="00C365A8">
              <w:rPr>
                <w:sz w:val="24"/>
                <w:szCs w:val="24"/>
              </w:rPr>
              <w:t xml:space="preserve"> </w:t>
            </w:r>
          </w:p>
        </w:tc>
        <w:tc>
          <w:tcPr>
            <w:tcW w:w="1848" w:type="dxa"/>
            <w:tcBorders>
              <w:top w:val="nil"/>
              <w:left w:val="nil"/>
              <w:bottom w:val="nil"/>
              <w:right w:val="nil"/>
            </w:tcBorders>
          </w:tcPr>
          <w:p w:rsidR="00692A94" w:rsidRPr="00C365A8" w:rsidRDefault="00692A94" w:rsidP="00D31A15">
            <w:pPr>
              <w:spacing w:after="0"/>
              <w:rPr>
                <w:sz w:val="24"/>
                <w:szCs w:val="24"/>
              </w:rPr>
            </w:pPr>
          </w:p>
        </w:tc>
      </w:tr>
    </w:tbl>
    <w:p w:rsidR="00692A94" w:rsidRDefault="009140D1" w:rsidP="00692A94">
      <w:pPr>
        <w:spacing w:after="0"/>
        <w:rPr>
          <w:sz w:val="24"/>
          <w:szCs w:val="24"/>
        </w:rPr>
      </w:pPr>
      <w:r>
        <w:rPr>
          <w:sz w:val="24"/>
          <w:szCs w:val="24"/>
        </w:rPr>
        <w:t>Totals</w:t>
      </w:r>
    </w:p>
    <w:p w:rsidR="00692A94" w:rsidRDefault="00692A94" w:rsidP="00692A94">
      <w:pPr>
        <w:spacing w:after="0"/>
        <w:rPr>
          <w:sz w:val="24"/>
          <w:szCs w:val="24"/>
        </w:rPr>
      </w:pPr>
    </w:p>
    <w:p w:rsidR="00692A94" w:rsidRPr="00C365A8" w:rsidRDefault="00692A94" w:rsidP="00692A94">
      <w:pPr>
        <w:spacing w:after="0"/>
        <w:rPr>
          <w:sz w:val="24"/>
          <w:szCs w:val="24"/>
        </w:rPr>
      </w:pPr>
    </w:p>
    <w:p w:rsidR="00692A94" w:rsidRPr="00C365A8" w:rsidRDefault="00692A94" w:rsidP="00692A94">
      <w:pPr>
        <w:spacing w:after="0"/>
        <w:rPr>
          <w:sz w:val="24"/>
          <w:szCs w:val="24"/>
        </w:rPr>
      </w:pPr>
      <w:r w:rsidRPr="00C365A8">
        <w:rPr>
          <w:sz w:val="24"/>
          <w:szCs w:val="24"/>
        </w:rPr>
        <w:t xml:space="preserve"> </w:t>
      </w:r>
    </w:p>
    <w:p w:rsidR="00692A94" w:rsidRDefault="00692A94" w:rsidP="00692A94">
      <w:pPr>
        <w:spacing w:after="0"/>
        <w:rPr>
          <w:b/>
          <w:sz w:val="24"/>
          <w:szCs w:val="24"/>
        </w:rPr>
      </w:pPr>
      <w:r w:rsidRPr="00C365A8">
        <w:rPr>
          <w:sz w:val="24"/>
          <w:szCs w:val="24"/>
        </w:rPr>
        <w:t xml:space="preserve">  </w:t>
      </w:r>
      <w:r w:rsidRPr="00C365A8">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2018</w:t>
      </w:r>
      <w:r>
        <w:rPr>
          <w:b/>
          <w:sz w:val="24"/>
          <w:szCs w:val="24"/>
        </w:rPr>
        <w:tab/>
      </w:r>
      <w:r>
        <w:rPr>
          <w:b/>
          <w:sz w:val="24"/>
          <w:szCs w:val="24"/>
        </w:rPr>
        <w:tab/>
        <w:t>2017</w:t>
      </w:r>
      <w:r>
        <w:rPr>
          <w:b/>
          <w:sz w:val="24"/>
          <w:szCs w:val="24"/>
        </w:rPr>
        <w:tab/>
      </w:r>
      <w:r>
        <w:rPr>
          <w:b/>
          <w:sz w:val="24"/>
          <w:szCs w:val="24"/>
        </w:rPr>
        <w:tab/>
        <w:t>2016</w:t>
      </w:r>
    </w:p>
    <w:p w:rsidR="00692A94" w:rsidRDefault="00692A94" w:rsidP="00692A94">
      <w:pPr>
        <w:spacing w:after="0"/>
        <w:rPr>
          <w:b/>
          <w:sz w:val="24"/>
          <w:szCs w:val="24"/>
        </w:rPr>
      </w:pPr>
    </w:p>
    <w:p w:rsidR="00692A94" w:rsidRDefault="00692A94" w:rsidP="00692A94">
      <w:pPr>
        <w:spacing w:after="0"/>
        <w:rPr>
          <w:b/>
          <w:sz w:val="24"/>
          <w:szCs w:val="24"/>
        </w:rPr>
      </w:pPr>
      <w:r>
        <w:rPr>
          <w:b/>
          <w:sz w:val="24"/>
          <w:szCs w:val="24"/>
        </w:rPr>
        <w:t>M&amp;M Allocation</w:t>
      </w:r>
      <w:r w:rsidRPr="00C365A8">
        <w:rPr>
          <w:b/>
          <w:sz w:val="24"/>
          <w:szCs w:val="24"/>
        </w:rPr>
        <w:t xml:space="preserve">…………... </w:t>
      </w:r>
      <w:r w:rsidRPr="00C365A8">
        <w:rPr>
          <w:b/>
          <w:sz w:val="24"/>
          <w:szCs w:val="24"/>
        </w:rPr>
        <w:tab/>
        <w:t xml:space="preserve"> </w:t>
      </w:r>
      <w:r>
        <w:rPr>
          <w:b/>
          <w:sz w:val="24"/>
          <w:szCs w:val="24"/>
        </w:rPr>
        <w:tab/>
        <w:t>£</w:t>
      </w:r>
      <w:r>
        <w:rPr>
          <w:b/>
          <w:sz w:val="24"/>
          <w:szCs w:val="24"/>
        </w:rPr>
        <w:tab/>
      </w:r>
      <w:r>
        <w:rPr>
          <w:b/>
          <w:sz w:val="24"/>
          <w:szCs w:val="24"/>
        </w:rPr>
        <w:tab/>
        <w:t>£</w:t>
      </w:r>
      <w:r>
        <w:rPr>
          <w:b/>
          <w:sz w:val="24"/>
          <w:szCs w:val="24"/>
        </w:rPr>
        <w:tab/>
      </w:r>
      <w:r>
        <w:rPr>
          <w:b/>
          <w:sz w:val="24"/>
          <w:szCs w:val="24"/>
        </w:rPr>
        <w:tab/>
        <w:t>£</w:t>
      </w:r>
    </w:p>
    <w:p w:rsidR="00692A94" w:rsidRDefault="00692A94" w:rsidP="00692A94">
      <w:pPr>
        <w:spacing w:after="0"/>
        <w:rPr>
          <w:b/>
          <w:sz w:val="24"/>
          <w:szCs w:val="24"/>
        </w:rPr>
      </w:pPr>
    </w:p>
    <w:p w:rsidR="00692A94" w:rsidRDefault="00692A94" w:rsidP="00692A94">
      <w:pPr>
        <w:spacing w:after="0"/>
        <w:rPr>
          <w:b/>
          <w:sz w:val="24"/>
          <w:szCs w:val="24"/>
        </w:rPr>
      </w:pPr>
      <w:r>
        <w:rPr>
          <w:b/>
          <w:sz w:val="24"/>
          <w:szCs w:val="24"/>
        </w:rPr>
        <w:t>Congregational Income</w:t>
      </w:r>
    </w:p>
    <w:p w:rsidR="00692A94" w:rsidRDefault="00692A94" w:rsidP="00692A94">
      <w:pPr>
        <w:spacing w:after="0"/>
        <w:rPr>
          <w:sz w:val="24"/>
          <w:szCs w:val="24"/>
        </w:rPr>
      </w:pPr>
      <w:r w:rsidRPr="00ED7C2C">
        <w:rPr>
          <w:sz w:val="24"/>
          <w:szCs w:val="24"/>
        </w:rPr>
        <w:t>(</w:t>
      </w:r>
      <w:proofErr w:type="gramStart"/>
      <w:r w:rsidRPr="00ED7C2C">
        <w:rPr>
          <w:sz w:val="24"/>
          <w:szCs w:val="24"/>
        </w:rPr>
        <w:t>excluding</w:t>
      </w:r>
      <w:proofErr w:type="gramEnd"/>
      <w:r w:rsidRPr="00ED7C2C">
        <w:rPr>
          <w:sz w:val="24"/>
          <w:szCs w:val="24"/>
        </w:rPr>
        <w:t xml:space="preserve"> legacies and grants)</w:t>
      </w:r>
    </w:p>
    <w:p w:rsidR="00692A94" w:rsidRDefault="00692A94" w:rsidP="00692A94">
      <w:pPr>
        <w:spacing w:after="0"/>
        <w:rPr>
          <w:sz w:val="24"/>
          <w:szCs w:val="24"/>
        </w:rPr>
      </w:pPr>
    </w:p>
    <w:p w:rsidR="00692A94" w:rsidRDefault="00692A94" w:rsidP="00692A94">
      <w:pPr>
        <w:spacing w:after="0"/>
        <w:rPr>
          <w:sz w:val="24"/>
          <w:szCs w:val="24"/>
        </w:rPr>
      </w:pPr>
    </w:p>
    <w:p w:rsidR="00692A94" w:rsidRDefault="00692A94" w:rsidP="00692A94">
      <w:pPr>
        <w:spacing w:after="0"/>
        <w:rPr>
          <w:sz w:val="24"/>
          <w:szCs w:val="24"/>
        </w:rPr>
      </w:pPr>
      <w:r>
        <w:rPr>
          <w:sz w:val="24"/>
          <w:szCs w:val="24"/>
        </w:rPr>
        <w:t>This form to be completed in line with Presbytery standing orders.</w:t>
      </w:r>
    </w:p>
    <w:p w:rsidR="00692A94" w:rsidRDefault="00692A94" w:rsidP="00692A94">
      <w:pPr>
        <w:spacing w:after="0"/>
        <w:rPr>
          <w:sz w:val="24"/>
          <w:szCs w:val="24"/>
        </w:rPr>
      </w:pPr>
      <w:r>
        <w:rPr>
          <w:sz w:val="24"/>
          <w:szCs w:val="24"/>
        </w:rPr>
        <w:t xml:space="preserve">In accordance with the remit of DRC to: </w:t>
      </w:r>
    </w:p>
    <w:p w:rsidR="00692A94" w:rsidRDefault="00692A94" w:rsidP="00692A94">
      <w:pPr>
        <w:spacing w:after="0"/>
        <w:rPr>
          <w:sz w:val="24"/>
          <w:szCs w:val="24"/>
        </w:rPr>
      </w:pPr>
      <w:r>
        <w:rPr>
          <w:sz w:val="24"/>
          <w:szCs w:val="24"/>
        </w:rPr>
        <w:t>Consider and advise on applications from Kirk Sessions for the appointment of full-time or part-time Associate or Assistant Ministers, or for the appointment of any other form of parish assistance.</w:t>
      </w:r>
    </w:p>
    <w:p w:rsidR="00692A94" w:rsidRDefault="00692A94" w:rsidP="00692A94">
      <w:pPr>
        <w:spacing w:after="0"/>
        <w:rPr>
          <w:sz w:val="24"/>
          <w:szCs w:val="24"/>
        </w:rPr>
      </w:pPr>
    </w:p>
    <w:p w:rsidR="00692A94" w:rsidRDefault="00692A94" w:rsidP="00692A94">
      <w:pPr>
        <w:spacing w:after="0"/>
        <w:rPr>
          <w:sz w:val="24"/>
          <w:szCs w:val="24"/>
        </w:rPr>
      </w:pPr>
      <w:r>
        <w:rPr>
          <w:sz w:val="24"/>
          <w:szCs w:val="24"/>
        </w:rPr>
        <w:t>And under Regulations and Guidelines:</w:t>
      </w:r>
    </w:p>
    <w:p w:rsidR="00692A94" w:rsidRDefault="00692A94" w:rsidP="00692A94">
      <w:pPr>
        <w:spacing w:after="0"/>
        <w:rPr>
          <w:sz w:val="24"/>
          <w:szCs w:val="24"/>
        </w:rPr>
      </w:pPr>
      <w:r>
        <w:rPr>
          <w:sz w:val="24"/>
          <w:szCs w:val="24"/>
        </w:rPr>
        <w:t xml:space="preserve">2. A Kirk Session wishing to appoint an Associate or Assistant, or other forms of parish assistants (full-time or part-time), is required to seek the approval of Presbytery through the Deployment of Resources Committee.  </w:t>
      </w:r>
    </w:p>
    <w:p w:rsidR="00692A94" w:rsidRPr="00ED7C2C" w:rsidRDefault="00692A94" w:rsidP="00692A94">
      <w:pPr>
        <w:spacing w:after="0"/>
        <w:rPr>
          <w:sz w:val="24"/>
          <w:szCs w:val="24"/>
        </w:rPr>
      </w:pPr>
      <w:r>
        <w:rPr>
          <w:sz w:val="24"/>
          <w:szCs w:val="24"/>
        </w:rPr>
        <w:t>Applications for Ordination as Assistant Minister or for an extra parochial appointment shall be sent in to the Clerk who shall remit them to the Ministries Committee for consideration and report.</w:t>
      </w:r>
      <w:r w:rsidRPr="00ED7C2C">
        <w:rPr>
          <w:sz w:val="24"/>
          <w:szCs w:val="24"/>
        </w:rPr>
        <w:tab/>
        <w:t xml:space="preserve"> </w:t>
      </w:r>
      <w:r w:rsidRPr="00ED7C2C">
        <w:rPr>
          <w:sz w:val="24"/>
          <w:szCs w:val="24"/>
        </w:rPr>
        <w:tab/>
        <w:t xml:space="preserve"> </w:t>
      </w:r>
      <w:r w:rsidRPr="00ED7C2C">
        <w:rPr>
          <w:sz w:val="24"/>
          <w:szCs w:val="24"/>
        </w:rPr>
        <w:tab/>
        <w:t xml:space="preserve"> </w:t>
      </w:r>
    </w:p>
    <w:p w:rsidR="00692A94" w:rsidRPr="00C365A8" w:rsidRDefault="00692A94" w:rsidP="00692A94">
      <w:pPr>
        <w:spacing w:after="0"/>
        <w:rPr>
          <w:sz w:val="24"/>
          <w:szCs w:val="24"/>
        </w:rPr>
      </w:pPr>
      <w:r w:rsidRPr="00C365A8">
        <w:rPr>
          <w:b/>
          <w:sz w:val="24"/>
          <w:szCs w:val="24"/>
        </w:rPr>
        <w:tab/>
        <w:t xml:space="preserve"> </w:t>
      </w:r>
    </w:p>
    <w:p w:rsidR="00692A94" w:rsidRPr="00C365A8" w:rsidRDefault="00692A94" w:rsidP="00692A94">
      <w:pPr>
        <w:spacing w:after="0"/>
        <w:rPr>
          <w:sz w:val="24"/>
          <w:szCs w:val="24"/>
        </w:rPr>
      </w:pPr>
      <w:r w:rsidRPr="00C365A8">
        <w:rPr>
          <w:sz w:val="24"/>
          <w:szCs w:val="24"/>
        </w:rPr>
        <w:t xml:space="preserve"> </w:t>
      </w:r>
    </w:p>
    <w:p w:rsidR="00692A94" w:rsidRDefault="00692A94" w:rsidP="00692A94">
      <w:pPr>
        <w:spacing w:after="0"/>
        <w:rPr>
          <w:sz w:val="24"/>
          <w:szCs w:val="24"/>
        </w:rPr>
      </w:pPr>
    </w:p>
    <w:p w:rsidR="00566F97" w:rsidRDefault="00566F97"/>
    <w:sectPr w:rsidR="0056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94"/>
    <w:rsid w:val="00566F97"/>
    <w:rsid w:val="00692A94"/>
    <w:rsid w:val="009140D1"/>
    <w:rsid w:val="00C2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E5580-796C-49B9-8F56-CB5F8BD5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Edinburgh</dc:creator>
  <cp:keywords/>
  <dc:description/>
  <cp:lastModifiedBy>Edinburgh</cp:lastModifiedBy>
  <cp:revision>3</cp:revision>
  <dcterms:created xsi:type="dcterms:W3CDTF">2019-11-15T12:20:00Z</dcterms:created>
  <dcterms:modified xsi:type="dcterms:W3CDTF">2020-01-18T21:42:00Z</dcterms:modified>
</cp:coreProperties>
</file>