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67FB" w14:textId="77777777" w:rsidR="006C5087" w:rsidRPr="00523EB9" w:rsidRDefault="006C5087">
      <w:pPr>
        <w:jc w:val="center"/>
        <w:rPr>
          <w:b/>
          <w:sz w:val="28"/>
          <w:szCs w:val="28"/>
        </w:rPr>
      </w:pPr>
    </w:p>
    <w:p w14:paraId="1AE368F7" w14:textId="77777777" w:rsidR="00523EB9" w:rsidRPr="00523EB9" w:rsidRDefault="00F0360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23EB9">
        <w:rPr>
          <w:rFonts w:asciiTheme="majorHAnsi" w:hAnsiTheme="majorHAnsi" w:cstheme="majorHAnsi"/>
          <w:b/>
          <w:sz w:val="28"/>
          <w:szCs w:val="28"/>
        </w:rPr>
        <w:t xml:space="preserve">Fairmilehead Parish Church </w:t>
      </w:r>
    </w:p>
    <w:p w14:paraId="6881BA62" w14:textId="7B2022C9" w:rsidR="006C5087" w:rsidRPr="00523EB9" w:rsidRDefault="00F0360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23EB9">
        <w:rPr>
          <w:rFonts w:asciiTheme="majorHAnsi" w:hAnsiTheme="majorHAnsi" w:cstheme="majorHAnsi"/>
          <w:b/>
          <w:sz w:val="28"/>
          <w:szCs w:val="28"/>
        </w:rPr>
        <w:t xml:space="preserve">Edinburgh </w:t>
      </w:r>
    </w:p>
    <w:p w14:paraId="53D83644" w14:textId="213E8D98" w:rsidR="006C5087" w:rsidRPr="00523EB9" w:rsidRDefault="00F0360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23EB9">
        <w:rPr>
          <w:rFonts w:asciiTheme="majorHAnsi" w:hAnsiTheme="majorHAnsi" w:cstheme="majorHAnsi"/>
          <w:b/>
          <w:sz w:val="28"/>
          <w:szCs w:val="28"/>
        </w:rPr>
        <w:t xml:space="preserve">The Church of Scotland </w:t>
      </w:r>
    </w:p>
    <w:p w14:paraId="77CACD18" w14:textId="7C449F0E" w:rsidR="00523EB9" w:rsidRPr="00523EB9" w:rsidRDefault="00F0360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Lucida Bright" w:hAnsi="Lucida Bright" w:cstheme="minorHAnsi"/>
          <w:b/>
          <w:noProof/>
          <w:color w:val="7030A0"/>
          <w:sz w:val="52"/>
          <w:szCs w:val="52"/>
        </w:rPr>
        <w:drawing>
          <wp:inline distT="0" distB="0" distL="0" distR="0" wp14:anchorId="6F96E55A" wp14:editId="1D36099C">
            <wp:extent cx="3486150" cy="2317757"/>
            <wp:effectExtent l="0" t="0" r="0" b="0"/>
            <wp:docPr id="7" name="Picture 7" descr="C:\Important Folders July 2014\My Documents\Pamela\FPC\FPC Photos\Parish Profile Photos\Parish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portant Folders July 2014\My Documents\Pamela\FPC\FPC Photos\Parish Profile Photos\Parish Pro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44" t="-12944" r="-10420" b="-10420"/>
                    <a:stretch/>
                  </pic:blipFill>
                  <pic:spPr bwMode="auto">
                    <a:xfrm>
                      <a:off x="0" y="0"/>
                      <a:ext cx="3512834" cy="23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9A75" w14:textId="77777777" w:rsidR="006C5087" w:rsidRPr="00523EB9" w:rsidRDefault="00F0360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23EB9">
        <w:rPr>
          <w:rFonts w:asciiTheme="majorHAnsi" w:hAnsiTheme="majorHAnsi" w:cstheme="majorHAnsi"/>
          <w:b/>
          <w:sz w:val="28"/>
          <w:szCs w:val="28"/>
        </w:rPr>
        <w:t xml:space="preserve">Job Description </w:t>
      </w:r>
    </w:p>
    <w:p w14:paraId="55B13566" w14:textId="77777777" w:rsidR="006C5087" w:rsidRDefault="006C5087">
      <w:pPr>
        <w:jc w:val="center"/>
      </w:pPr>
    </w:p>
    <w:p w14:paraId="4763E920" w14:textId="77777777" w:rsidR="006C5087" w:rsidRDefault="006C5087"/>
    <w:p w14:paraId="348E1F26" w14:textId="3F4D3A0D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Title of Post</w:t>
      </w:r>
      <w:r w:rsidRPr="00523EB9">
        <w:rPr>
          <w:rFonts w:asciiTheme="majorHAnsi" w:eastAsia="Times New Roman" w:hAnsiTheme="majorHAnsi" w:cstheme="majorHAnsi"/>
        </w:rPr>
        <w:t xml:space="preserve">: </w:t>
      </w:r>
      <w:r w:rsidRPr="00523EB9">
        <w:rPr>
          <w:rFonts w:asciiTheme="majorHAnsi" w:eastAsia="Times New Roman" w:hAnsiTheme="majorHAnsi" w:cstheme="majorHAnsi"/>
          <w:b/>
          <w:bCs/>
        </w:rPr>
        <w:t>Parish Assistant - Fairmilehead Parish Church, Edinburgh</w:t>
      </w:r>
      <w:r w:rsidRPr="00523EB9">
        <w:rPr>
          <w:rFonts w:asciiTheme="majorHAnsi" w:eastAsia="Times New Roman" w:hAnsiTheme="majorHAnsi" w:cstheme="majorHAnsi"/>
        </w:rPr>
        <w:t xml:space="preserve"> </w:t>
      </w:r>
    </w:p>
    <w:p w14:paraId="4B4DBA1D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1E745558" w14:textId="7D1D9858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Responsible to</w:t>
      </w:r>
      <w:r w:rsidRPr="00523EB9">
        <w:rPr>
          <w:rFonts w:asciiTheme="majorHAnsi" w:eastAsia="Times New Roman" w:hAnsiTheme="majorHAnsi" w:cstheme="majorHAnsi"/>
        </w:rPr>
        <w:t>: The Minister and Kirk Session</w:t>
      </w:r>
      <w:r w:rsidR="00523EB9" w:rsidRPr="00523EB9">
        <w:rPr>
          <w:rFonts w:asciiTheme="majorHAnsi" w:eastAsia="Times New Roman" w:hAnsiTheme="majorHAnsi" w:cstheme="majorHAnsi"/>
        </w:rPr>
        <w:t xml:space="preserve"> of </w:t>
      </w:r>
      <w:r w:rsidRPr="00523EB9">
        <w:rPr>
          <w:rFonts w:asciiTheme="majorHAnsi" w:eastAsia="Times New Roman" w:hAnsiTheme="majorHAnsi" w:cstheme="majorHAnsi"/>
        </w:rPr>
        <w:t xml:space="preserve">Fairmilehead Parish Church </w:t>
      </w:r>
    </w:p>
    <w:p w14:paraId="021E3D4A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5D21EC50" w14:textId="77777777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Date</w:t>
      </w:r>
      <w:r w:rsidRPr="00523EB9">
        <w:rPr>
          <w:rFonts w:asciiTheme="majorHAnsi" w:eastAsia="Times New Roman" w:hAnsiTheme="majorHAnsi" w:cstheme="majorHAnsi"/>
        </w:rPr>
        <w:t>: January 2020</w:t>
      </w:r>
    </w:p>
    <w:p w14:paraId="7973AE40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6037E1C8" w14:textId="77777777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Main purpose of post</w:t>
      </w:r>
      <w:r w:rsidRPr="00523EB9">
        <w:rPr>
          <w:rFonts w:asciiTheme="majorHAnsi" w:eastAsia="Times New Roman" w:hAnsiTheme="majorHAnsi" w:cstheme="majorHAnsi"/>
        </w:rPr>
        <w:t xml:space="preserve">: To work intergenerationally within the Parish, supporting the Minister both in worship and pastoral care, and extending outreach. </w:t>
      </w:r>
    </w:p>
    <w:p w14:paraId="048E4201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6086E466" w14:textId="77777777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Main Duties</w:t>
      </w:r>
      <w:r w:rsidRPr="00523EB9">
        <w:rPr>
          <w:rFonts w:asciiTheme="majorHAnsi" w:eastAsia="Times New Roman" w:hAnsiTheme="majorHAnsi" w:cstheme="majorHAnsi"/>
        </w:rPr>
        <w:t>:</w:t>
      </w:r>
    </w:p>
    <w:p w14:paraId="31F4F433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1D490585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provide pastoral care intergenerationally and work with the Spiritual Planning and Bereavement Team. </w:t>
      </w:r>
    </w:p>
    <w:p w14:paraId="1565939D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Initiate and take a midweek worship service. Training can be provided. </w:t>
      </w:r>
    </w:p>
    <w:p w14:paraId="74DCAEC5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initiate at least one midweek activity to combat isolation and loneliness. </w:t>
      </w:r>
    </w:p>
    <w:p w14:paraId="5129B95F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assist at the Youth Voice Project. </w:t>
      </w:r>
    </w:p>
    <w:p w14:paraId="48B94A74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Lead aspects of Sunday worship when required. </w:t>
      </w:r>
    </w:p>
    <w:p w14:paraId="076A0EEC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conduct Parish funerals and provide post funeral care. Funeral training can be provided. </w:t>
      </w:r>
    </w:p>
    <w:p w14:paraId="0ACB31DA" w14:textId="77777777" w:rsidR="006C5087" w:rsidRPr="00523EB9" w:rsidRDefault="00F03602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To identify, recruit and train potential volunteers to assist with the work.</w:t>
      </w:r>
    </w:p>
    <w:p w14:paraId="45A1F0BF" w14:textId="327697CA" w:rsidR="006C5087" w:rsidRPr="00523EB9" w:rsidRDefault="00F03602" w:rsidP="00523EB9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cover pastorally for the Minister during her holidays. This cover may also include leading aspects of Sunday Worship. </w:t>
      </w:r>
    </w:p>
    <w:p w14:paraId="6BED822E" w14:textId="77777777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lastRenderedPageBreak/>
        <w:t>Additional Duties</w:t>
      </w:r>
      <w:r w:rsidRPr="00523EB9">
        <w:rPr>
          <w:rFonts w:asciiTheme="majorHAnsi" w:eastAsia="Times New Roman" w:hAnsiTheme="majorHAnsi" w:cstheme="majorHAnsi"/>
        </w:rPr>
        <w:t>:</w:t>
      </w:r>
    </w:p>
    <w:p w14:paraId="11A806CA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76193265" w14:textId="77777777" w:rsidR="006C5087" w:rsidRPr="00523EB9" w:rsidRDefault="00F03602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Assist and coordinate the new Worship Team who support Sunday services. </w:t>
      </w:r>
    </w:p>
    <w:p w14:paraId="3FAF43AE" w14:textId="77777777" w:rsidR="006C5087" w:rsidRPr="00523EB9" w:rsidRDefault="00F03602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Be involved with our Teenage Group on occasional Sundays. </w:t>
      </w:r>
    </w:p>
    <w:p w14:paraId="41C42EC5" w14:textId="77777777" w:rsidR="006C5087" w:rsidRPr="00523EB9" w:rsidRDefault="00F03602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Attendance at additional afternoon and evening services may be required during Holy Week and Christmas. </w:t>
      </w:r>
    </w:p>
    <w:p w14:paraId="1E431D20" w14:textId="77777777" w:rsidR="006C5087" w:rsidRPr="00523EB9" w:rsidRDefault="00F03602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engage with hall users in agreement with the Minister. </w:t>
      </w:r>
    </w:p>
    <w:p w14:paraId="0FC11B23" w14:textId="77777777" w:rsidR="006C5087" w:rsidRPr="00523EB9" w:rsidRDefault="00F03602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To meet regularly with the Minister. </w:t>
      </w:r>
    </w:p>
    <w:p w14:paraId="7E3ABE44" w14:textId="77777777" w:rsidR="006C5087" w:rsidRPr="00523EB9" w:rsidRDefault="00F03602">
      <w:pPr>
        <w:numPr>
          <w:ilvl w:val="0"/>
          <w:numId w:val="3"/>
        </w:num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Provide twice yearly written reports to Kirk Session. </w:t>
      </w:r>
    </w:p>
    <w:p w14:paraId="1E6C47B0" w14:textId="77777777" w:rsidR="006C5087" w:rsidRPr="00523EB9" w:rsidRDefault="006C5087">
      <w:pPr>
        <w:rPr>
          <w:rFonts w:asciiTheme="majorHAnsi" w:eastAsia="Times New Roman" w:hAnsiTheme="majorHAnsi" w:cstheme="majorHAnsi"/>
        </w:rPr>
      </w:pPr>
    </w:p>
    <w:p w14:paraId="3B06F185" w14:textId="77777777" w:rsidR="006C5087" w:rsidRPr="00523EB9" w:rsidRDefault="00F03602">
      <w:pPr>
        <w:rPr>
          <w:rFonts w:asciiTheme="majorHAnsi" w:eastAsia="Times New Roman" w:hAnsiTheme="majorHAnsi" w:cstheme="majorHAnsi"/>
          <w:b/>
        </w:rPr>
      </w:pPr>
      <w:r w:rsidRPr="00523EB9">
        <w:rPr>
          <w:rFonts w:asciiTheme="majorHAnsi" w:eastAsia="Times New Roman" w:hAnsiTheme="majorHAnsi" w:cstheme="majorHAnsi"/>
          <w:b/>
        </w:rPr>
        <w:t xml:space="preserve">Person Specification: Parish Assistant </w:t>
      </w:r>
    </w:p>
    <w:p w14:paraId="146C5934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6D744760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877"/>
        <w:gridCol w:w="3123"/>
      </w:tblGrid>
      <w:tr w:rsidR="006C5087" w:rsidRPr="00523EB9" w14:paraId="204D3547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1055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523EB9">
              <w:rPr>
                <w:rFonts w:asciiTheme="majorHAnsi" w:eastAsia="Times New Roman" w:hAnsiTheme="majorHAnsi" w:cstheme="majorHAnsi"/>
                <w:b/>
              </w:rPr>
              <w:t>Skills, abilities and knowledge</w:t>
            </w:r>
            <w:r w:rsidRPr="00523EB9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5A6E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523EB9">
              <w:rPr>
                <w:rFonts w:asciiTheme="majorHAnsi" w:eastAsia="Times New Roman" w:hAnsiTheme="majorHAnsi" w:cstheme="majorHAnsi"/>
                <w:b/>
              </w:rPr>
              <w:t>Essential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07BA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523EB9">
              <w:rPr>
                <w:rFonts w:asciiTheme="majorHAnsi" w:hAnsiTheme="majorHAnsi" w:cstheme="majorHAnsi"/>
                <w:b/>
              </w:rPr>
              <w:t>Desirable</w:t>
            </w:r>
          </w:p>
        </w:tc>
      </w:tr>
      <w:tr w:rsidR="006C5087" w:rsidRPr="00523EB9" w14:paraId="0ACE9B1D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9BF1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Experience in working with people of all ages</w:t>
            </w:r>
          </w:p>
          <w:p w14:paraId="51C83A67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50B2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76E1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3317C9AA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674D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Ability to engage and relate to those who have little or no church connection</w:t>
            </w:r>
          </w:p>
          <w:p w14:paraId="2384BE8E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0F4D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BBEA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42A18B1C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4770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Experience in worship and bereavement training and conducting of funerals  </w:t>
            </w:r>
          </w:p>
          <w:p w14:paraId="49E174DF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590A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C027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</w:tr>
      <w:tr w:rsidR="006C5087" w:rsidRPr="00523EB9" w14:paraId="59B98683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7D13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Experience of Messy Church</w:t>
            </w:r>
          </w:p>
          <w:p w14:paraId="3F651BD1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F991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04F2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</w:tr>
      <w:tr w:rsidR="006C5087" w:rsidRPr="00523EB9" w14:paraId="1C7B7CED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3E2F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Ability to prioritise workload. </w:t>
            </w:r>
          </w:p>
          <w:p w14:paraId="2FE06ED0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007DDF4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C2EA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6CB7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786101A7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5EC6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Experience of working with, motivating and training volunteers.  </w:t>
            </w:r>
          </w:p>
          <w:p w14:paraId="3364A121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489A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1F13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</w:tr>
      <w:tr w:rsidR="006C5087" w:rsidRPr="00523EB9" w14:paraId="438ADC4E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5722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Holder of full valid driving licence. </w:t>
            </w:r>
          </w:p>
          <w:p w14:paraId="7BE089BE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286B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8E60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</w:tr>
      <w:tr w:rsidR="006C5087" w:rsidRPr="00523EB9" w14:paraId="4A3DA655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7799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523EB9">
              <w:rPr>
                <w:rFonts w:asciiTheme="majorHAnsi" w:eastAsia="Times New Roman" w:hAnsiTheme="majorHAnsi" w:cstheme="majorHAnsi"/>
                <w:b/>
              </w:rPr>
              <w:t xml:space="preserve">Personal Qualities 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0B90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6B22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233597A3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E073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Committed Christian with a live Church connection which is a </w:t>
            </w:r>
            <w:r w:rsidRPr="00523EB9">
              <w:rPr>
                <w:rFonts w:asciiTheme="majorHAnsi" w:hAnsiTheme="majorHAnsi" w:cstheme="majorHAnsi"/>
              </w:rPr>
              <w:lastRenderedPageBreak/>
              <w:t>Genuine Occupational Requirement in terms of the Equality Act 2010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5FE3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lastRenderedPageBreak/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6593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04308817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1CF5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Highly developed interpersonal skills and ability to communicate effectively with others. 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CD8D" w14:textId="77777777" w:rsidR="006C5087" w:rsidRPr="00523EB9" w:rsidRDefault="00F0360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7F4D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44DE5BDC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8909" w14:textId="77777777" w:rsidR="006C5087" w:rsidRPr="00523EB9" w:rsidRDefault="00F036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Highly motivated with ability to work unsupervised and a readiness to use own initiative.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FE53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B11C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356B272B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D4D9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Ability to share your faith journey with those you encounter in a sensitive and appropriate manner. 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5F13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385D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45D34393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7F39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Proven ability to work collaboratively with colleagues and volunteers and contribute to effective team working.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AF68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12CE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554B715D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36F7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523EB9">
              <w:rPr>
                <w:rFonts w:asciiTheme="majorHAnsi" w:eastAsia="Times New Roman" w:hAnsiTheme="majorHAnsi" w:cstheme="majorHAnsi"/>
                <w:b/>
              </w:rPr>
              <w:t xml:space="preserve">Educational Requirements 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9664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7369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C5087" w:rsidRPr="00523EB9" w14:paraId="60F5C100" w14:textId="77777777" w:rsidTr="00523EB9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DE1E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 xml:space="preserve">Qualified to degree level or similar, or accredited training. </w:t>
            </w:r>
          </w:p>
        </w:tc>
        <w:tc>
          <w:tcPr>
            <w:tcW w:w="2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FCDD" w14:textId="77777777" w:rsidR="006C5087" w:rsidRPr="00523EB9" w:rsidRDefault="00F0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23EB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3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8D91" w14:textId="77777777" w:rsidR="006C5087" w:rsidRPr="00523EB9" w:rsidRDefault="006C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20F7998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76B873F6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1D45A9F7" w14:textId="77777777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</w:rPr>
        <w:t xml:space="preserve">Additional information: </w:t>
      </w:r>
    </w:p>
    <w:p w14:paraId="14963D7A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62C13581" w14:textId="77777777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Normal working pattern:  27 hours per week, worked over five days. Days off Tuesday and Saturday. Sundays 10am -12 pm. Monday 10am - 4pm &amp; 6.30pm to 9pm. Wednesday 10am - 6.30 pm. Thursday 11.30am - 4pm</w:t>
      </w:r>
    </w:p>
    <w:p w14:paraId="292E7AF1" w14:textId="77777777" w:rsidR="006C5087" w:rsidRPr="00523EB9" w:rsidRDefault="00F03602">
      <w:pPr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Friday 11am - 5pm. These hours include an unpaid lunch break of 30 minutes. </w:t>
      </w:r>
    </w:p>
    <w:p w14:paraId="6C5030CD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5B6D089B" w14:textId="77777777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Salary</w:t>
      </w:r>
      <w:r w:rsidRPr="00523EB9">
        <w:rPr>
          <w:rFonts w:asciiTheme="majorHAnsi" w:eastAsia="Times New Roman" w:hAnsiTheme="majorHAnsi" w:cstheme="majorHAnsi"/>
        </w:rPr>
        <w:t xml:space="preserve">: £16,700 - £18,083 per annum </w:t>
      </w:r>
    </w:p>
    <w:p w14:paraId="00EFFDF3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11EE0C60" w14:textId="77777777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  <w:b/>
          <w:bCs/>
        </w:rPr>
        <w:t>Holiday entitlement</w:t>
      </w:r>
      <w:r w:rsidRPr="00523EB9">
        <w:rPr>
          <w:rFonts w:asciiTheme="majorHAnsi" w:eastAsia="Times New Roman" w:hAnsiTheme="majorHAnsi" w:cstheme="majorHAnsi"/>
        </w:rPr>
        <w:t xml:space="preserve">: 28 days (including public holidays). Of which 14 days to be taken during school holidays. </w:t>
      </w:r>
    </w:p>
    <w:p w14:paraId="745D8215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425468B6" w14:textId="77777777" w:rsidR="006C5087" w:rsidRPr="00523EB9" w:rsidRDefault="00F03602">
      <w:pPr>
        <w:widowControl w:val="0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Appointment will be subject to a satisfactory enhanced disclosure and PVG from Disclosure Scotland.</w:t>
      </w:r>
    </w:p>
    <w:p w14:paraId="3B41E0C4" w14:textId="77777777" w:rsidR="006C5087" w:rsidRPr="00523EB9" w:rsidRDefault="00F03602">
      <w:pPr>
        <w:widowControl w:val="0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Appointment will be subject to satisfactory references.</w:t>
      </w:r>
    </w:p>
    <w:p w14:paraId="69588017" w14:textId="5A6CBACF" w:rsidR="006C5087" w:rsidRPr="00523EB9" w:rsidRDefault="00F03602">
      <w:pPr>
        <w:widowControl w:val="0"/>
        <w:numPr>
          <w:ilvl w:val="0"/>
          <w:numId w:val="5"/>
        </w:numPr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Appointment will be subject to the satisfactory completion of a </w:t>
      </w:r>
      <w:r w:rsidR="00C10469" w:rsidRPr="00523EB9">
        <w:rPr>
          <w:rFonts w:asciiTheme="majorHAnsi" w:eastAsia="Times New Roman" w:hAnsiTheme="majorHAnsi" w:cstheme="majorHAnsi"/>
        </w:rPr>
        <w:t>3-month</w:t>
      </w:r>
      <w:r w:rsidRPr="00523EB9">
        <w:rPr>
          <w:rFonts w:asciiTheme="majorHAnsi" w:eastAsia="Times New Roman" w:hAnsiTheme="majorHAnsi" w:cstheme="majorHAnsi"/>
        </w:rPr>
        <w:t xml:space="preserve"> probationary period.</w:t>
      </w:r>
    </w:p>
    <w:p w14:paraId="0336D7BD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69FF17EB" w14:textId="3B165762" w:rsidR="006C5087" w:rsidRPr="00523EB9" w:rsidRDefault="007D215D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</w:t>
      </w:r>
      <w:r w:rsidR="00F03602" w:rsidRPr="00523EB9">
        <w:rPr>
          <w:rFonts w:asciiTheme="majorHAnsi" w:eastAsia="Times New Roman" w:hAnsiTheme="majorHAnsi" w:cstheme="majorHAnsi"/>
        </w:rPr>
        <w:t xml:space="preserve">he Parish Minister will not be the line manager. </w:t>
      </w:r>
    </w:p>
    <w:p w14:paraId="7A457D4B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56E49ECE" w14:textId="77777777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Travel expenses: Pastoral Mileage will be paid at 25p per mile. </w:t>
      </w:r>
    </w:p>
    <w:p w14:paraId="5CFFD330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5D55C90E" w14:textId="77777777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lastRenderedPageBreak/>
        <w:t xml:space="preserve">This post is a fixed contract for two years based at the Church Centre. Office space and access to a computer will be provided. </w:t>
      </w:r>
    </w:p>
    <w:p w14:paraId="3F0EF826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776415EE" w14:textId="77777777" w:rsidR="00523EB9" w:rsidRDefault="00523EB9">
      <w:pPr>
        <w:widowControl w:val="0"/>
        <w:spacing w:line="240" w:lineRule="auto"/>
        <w:rPr>
          <w:rFonts w:asciiTheme="majorHAnsi" w:eastAsia="Times New Roman" w:hAnsiTheme="majorHAnsi" w:cstheme="majorHAnsi"/>
          <w:b/>
          <w:bCs/>
        </w:rPr>
      </w:pPr>
    </w:p>
    <w:p w14:paraId="41652BD6" w14:textId="68FE1B24" w:rsidR="006C5087" w:rsidRPr="00523EB9" w:rsidRDefault="00523EB9">
      <w:pPr>
        <w:widowControl w:val="0"/>
        <w:spacing w:line="240" w:lineRule="auto"/>
        <w:rPr>
          <w:rFonts w:asciiTheme="majorHAnsi" w:eastAsia="Times New Roman" w:hAnsiTheme="majorHAnsi" w:cstheme="majorHAnsi"/>
          <w:b/>
          <w:bCs/>
        </w:rPr>
      </w:pPr>
      <w:r w:rsidRPr="00523EB9">
        <w:rPr>
          <w:rFonts w:asciiTheme="majorHAnsi" w:eastAsia="Times New Roman" w:hAnsiTheme="majorHAnsi" w:cstheme="majorHAnsi"/>
          <w:b/>
          <w:bCs/>
        </w:rPr>
        <w:t>Application Process</w:t>
      </w:r>
    </w:p>
    <w:p w14:paraId="614F984B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652059DE" w14:textId="04555CCD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 xml:space="preserve">There is no application form. </w:t>
      </w:r>
      <w:r w:rsidR="00523EB9">
        <w:rPr>
          <w:rFonts w:asciiTheme="majorHAnsi" w:eastAsia="Times New Roman" w:hAnsiTheme="majorHAnsi" w:cstheme="majorHAnsi"/>
        </w:rPr>
        <w:t xml:space="preserve"> </w:t>
      </w:r>
      <w:r w:rsidRPr="00523EB9">
        <w:rPr>
          <w:rFonts w:asciiTheme="majorHAnsi" w:eastAsia="Times New Roman" w:hAnsiTheme="majorHAnsi" w:cstheme="majorHAnsi"/>
        </w:rPr>
        <w:t>Applications should take the form of</w:t>
      </w:r>
      <w:r w:rsidR="00523EB9">
        <w:rPr>
          <w:rFonts w:asciiTheme="majorHAnsi" w:eastAsia="Times New Roman" w:hAnsiTheme="majorHAnsi" w:cstheme="majorHAnsi"/>
        </w:rPr>
        <w:t xml:space="preserve"> a</w:t>
      </w:r>
      <w:r w:rsidRPr="00523EB9">
        <w:rPr>
          <w:rFonts w:asciiTheme="majorHAnsi" w:eastAsia="Times New Roman" w:hAnsiTheme="majorHAnsi" w:cstheme="majorHAnsi"/>
        </w:rPr>
        <w:t xml:space="preserve"> letter clearly and specifically outlining how the applicant’s skills and experience relate to the requirements of the job description and should include a CV. </w:t>
      </w:r>
    </w:p>
    <w:p w14:paraId="252480FA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0474BCCF" w14:textId="60B92649" w:rsidR="006C5087" w:rsidRPr="00523EB9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Applications should be addressed to Rev Cheryl McKellar Young</w:t>
      </w:r>
      <w:r w:rsidR="00133075">
        <w:rPr>
          <w:rFonts w:asciiTheme="majorHAnsi" w:eastAsia="Times New Roman" w:hAnsiTheme="majorHAnsi" w:cstheme="majorHAnsi"/>
        </w:rPr>
        <w:t>,</w:t>
      </w:r>
      <w:bookmarkStart w:id="0" w:name="_GoBack"/>
      <w:bookmarkEnd w:id="0"/>
      <w:r w:rsidR="00133075">
        <w:rPr>
          <w:rFonts w:asciiTheme="majorHAnsi" w:eastAsia="Times New Roman" w:hAnsiTheme="majorHAnsi" w:cstheme="majorHAnsi"/>
        </w:rPr>
        <w:t xml:space="preserve"> either</w:t>
      </w:r>
      <w:r w:rsidR="00C10469">
        <w:rPr>
          <w:rFonts w:asciiTheme="majorHAnsi" w:eastAsia="Times New Roman" w:hAnsiTheme="majorHAnsi" w:cstheme="majorHAnsi"/>
        </w:rPr>
        <w:t>:-</w:t>
      </w:r>
    </w:p>
    <w:p w14:paraId="0D7BF757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193A8965" w14:textId="0C8EE504" w:rsidR="001A69F2" w:rsidRDefault="002F15A3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</w:t>
      </w:r>
      <w:r w:rsidR="00523EB9">
        <w:rPr>
          <w:rFonts w:asciiTheme="majorHAnsi" w:eastAsia="Times New Roman" w:hAnsiTheme="majorHAnsi" w:cstheme="majorHAnsi"/>
        </w:rPr>
        <w:t>y post to</w:t>
      </w:r>
      <w:r w:rsidR="001A69F2">
        <w:rPr>
          <w:rFonts w:asciiTheme="majorHAnsi" w:eastAsia="Times New Roman" w:hAnsiTheme="majorHAnsi" w:cstheme="majorHAnsi"/>
        </w:rPr>
        <w:t xml:space="preserve">: </w:t>
      </w:r>
      <w:r w:rsidR="00F03602" w:rsidRPr="00523EB9">
        <w:rPr>
          <w:rFonts w:asciiTheme="majorHAnsi" w:eastAsia="Times New Roman" w:hAnsiTheme="majorHAnsi" w:cstheme="majorHAnsi"/>
        </w:rPr>
        <w:t>Rev Cheryl McKellar Young Fairmilehead Parish Church, 1A Frogston Road West</w:t>
      </w:r>
      <w:r w:rsidR="001A69F2">
        <w:rPr>
          <w:rFonts w:asciiTheme="majorHAnsi" w:eastAsia="Times New Roman" w:hAnsiTheme="majorHAnsi" w:cstheme="majorHAnsi"/>
        </w:rPr>
        <w:t>,</w:t>
      </w:r>
      <w:r w:rsidR="00F03602" w:rsidRPr="00523EB9">
        <w:rPr>
          <w:rFonts w:asciiTheme="majorHAnsi" w:eastAsia="Times New Roman" w:hAnsiTheme="majorHAnsi" w:cstheme="majorHAnsi"/>
        </w:rPr>
        <w:t xml:space="preserve"> </w:t>
      </w:r>
    </w:p>
    <w:p w14:paraId="67CC898A" w14:textId="0EBAC1F6" w:rsidR="006C5087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Edinburgh EH10 7</w:t>
      </w:r>
      <w:r w:rsidR="001A69F2">
        <w:rPr>
          <w:rFonts w:asciiTheme="majorHAnsi" w:eastAsia="Times New Roman" w:hAnsiTheme="majorHAnsi" w:cstheme="majorHAnsi"/>
        </w:rPr>
        <w:t>AA</w:t>
      </w:r>
      <w:r w:rsidRPr="00523EB9">
        <w:rPr>
          <w:rFonts w:asciiTheme="majorHAnsi" w:eastAsia="Times New Roman" w:hAnsiTheme="majorHAnsi" w:cstheme="majorHAnsi"/>
        </w:rPr>
        <w:t xml:space="preserve"> </w:t>
      </w:r>
    </w:p>
    <w:p w14:paraId="32E9BF63" w14:textId="77777777" w:rsidR="001A69F2" w:rsidRPr="00523EB9" w:rsidRDefault="001A69F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10BFFB42" w14:textId="6776D092" w:rsidR="006C5087" w:rsidRPr="00523EB9" w:rsidRDefault="001A69F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or b</w:t>
      </w:r>
      <w:r w:rsidR="00F03602" w:rsidRPr="00523EB9">
        <w:rPr>
          <w:rFonts w:asciiTheme="majorHAnsi" w:eastAsia="Times New Roman" w:hAnsiTheme="majorHAnsi" w:cstheme="majorHAnsi"/>
        </w:rPr>
        <w:t>y email to: CMcKellarYoung@churchofscotland.org.uk</w:t>
      </w:r>
    </w:p>
    <w:p w14:paraId="762F71A5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1527B64A" w14:textId="39A0461B" w:rsidR="006C5087" w:rsidRDefault="00F0360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  <w:r w:rsidRPr="00523EB9">
        <w:rPr>
          <w:rFonts w:asciiTheme="majorHAnsi" w:eastAsia="Times New Roman" w:hAnsiTheme="majorHAnsi" w:cstheme="majorHAnsi"/>
        </w:rPr>
        <w:t>The closing date for applications is 10 February 2020</w:t>
      </w:r>
    </w:p>
    <w:p w14:paraId="54AE4F3A" w14:textId="3E22409B" w:rsidR="001A69F2" w:rsidRDefault="001A69F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431560A9" w14:textId="262A11E2" w:rsidR="001A69F2" w:rsidRDefault="001A69F2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36FCC074" w14:textId="63C43F5E" w:rsidR="001A69F2" w:rsidRPr="00F03602" w:rsidRDefault="001A69F2">
      <w:pPr>
        <w:widowControl w:val="0"/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</w:pPr>
      <w:r w:rsidRPr="00F03602"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</w:rPr>
        <w:t>Fairmilehead Parish Church, 1a Frogston Road West, Edinburgh EH10 7AA.  SC015967</w:t>
      </w:r>
    </w:p>
    <w:p w14:paraId="2F88E55D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31D3E845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29825D7C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</w:rPr>
      </w:pPr>
    </w:p>
    <w:p w14:paraId="09491D4A" w14:textId="77777777" w:rsidR="006C5087" w:rsidRPr="00523EB9" w:rsidRDefault="006C5087">
      <w:pPr>
        <w:widowControl w:val="0"/>
        <w:spacing w:line="240" w:lineRule="auto"/>
        <w:rPr>
          <w:rFonts w:asciiTheme="majorHAnsi" w:eastAsia="Times New Roman" w:hAnsiTheme="majorHAnsi" w:cstheme="majorHAnsi"/>
          <w:b/>
        </w:rPr>
      </w:pPr>
    </w:p>
    <w:p w14:paraId="54F55F0C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644C2DEB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598A730D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2F6C9C08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74AA9E5E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508A7695" w14:textId="77777777" w:rsidR="006C5087" w:rsidRPr="00523EB9" w:rsidRDefault="006C5087">
      <w:pPr>
        <w:widowControl w:val="0"/>
        <w:spacing w:line="240" w:lineRule="auto"/>
        <w:rPr>
          <w:rFonts w:asciiTheme="majorHAnsi" w:hAnsiTheme="majorHAnsi" w:cstheme="majorHAnsi"/>
        </w:rPr>
      </w:pPr>
    </w:p>
    <w:p w14:paraId="6AF40479" w14:textId="77777777" w:rsidR="006C5087" w:rsidRPr="00523EB9" w:rsidRDefault="006C5087">
      <w:pPr>
        <w:rPr>
          <w:rFonts w:asciiTheme="majorHAnsi" w:hAnsiTheme="majorHAnsi" w:cstheme="majorHAnsi"/>
        </w:rPr>
      </w:pPr>
    </w:p>
    <w:p w14:paraId="2E5C87B3" w14:textId="77777777" w:rsidR="006C5087" w:rsidRPr="00523EB9" w:rsidRDefault="006C5087">
      <w:pPr>
        <w:rPr>
          <w:rFonts w:asciiTheme="majorHAnsi" w:hAnsiTheme="majorHAnsi" w:cstheme="majorHAnsi"/>
        </w:rPr>
      </w:pPr>
    </w:p>
    <w:sectPr w:rsidR="006C5087" w:rsidRPr="00523E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A6E"/>
    <w:multiLevelType w:val="multilevel"/>
    <w:tmpl w:val="027C8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4D7E84"/>
    <w:multiLevelType w:val="multilevel"/>
    <w:tmpl w:val="B810E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1251B"/>
    <w:multiLevelType w:val="multilevel"/>
    <w:tmpl w:val="47D8A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604B1"/>
    <w:multiLevelType w:val="multilevel"/>
    <w:tmpl w:val="4D703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604EAE"/>
    <w:multiLevelType w:val="multilevel"/>
    <w:tmpl w:val="5C267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87"/>
    <w:rsid w:val="00133075"/>
    <w:rsid w:val="001A69F2"/>
    <w:rsid w:val="001C75C1"/>
    <w:rsid w:val="002F15A3"/>
    <w:rsid w:val="00523EB9"/>
    <w:rsid w:val="00630564"/>
    <w:rsid w:val="006C5087"/>
    <w:rsid w:val="007D215D"/>
    <w:rsid w:val="00C10469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F0D"/>
  <w15:docId w15:val="{37BF824C-B769-4EEF-9D46-71AA6BB6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black</cp:lastModifiedBy>
  <cp:revision>10</cp:revision>
  <dcterms:created xsi:type="dcterms:W3CDTF">2020-01-09T08:26:00Z</dcterms:created>
  <dcterms:modified xsi:type="dcterms:W3CDTF">2020-01-13T11:13:00Z</dcterms:modified>
</cp:coreProperties>
</file>